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71E28" w14:textId="77777777" w:rsidR="00006FD4" w:rsidRPr="007B3D90" w:rsidRDefault="00006FD4">
      <w:pPr>
        <w:rPr>
          <w:b/>
          <w:sz w:val="32"/>
          <w:szCs w:val="32"/>
        </w:rPr>
      </w:pPr>
      <w:proofErr w:type="spellStart"/>
      <w:r w:rsidRPr="007B3D90">
        <w:rPr>
          <w:b/>
          <w:sz w:val="32"/>
          <w:szCs w:val="32"/>
        </w:rPr>
        <w:t>Acinetobacter</w:t>
      </w:r>
      <w:proofErr w:type="spellEnd"/>
      <w:r w:rsidRPr="007B3D90">
        <w:rPr>
          <w:b/>
          <w:sz w:val="32"/>
          <w:szCs w:val="32"/>
        </w:rPr>
        <w:t xml:space="preserve"> Minimal </w:t>
      </w:r>
      <w:r w:rsidR="005A46D5" w:rsidRPr="007B3D90">
        <w:rPr>
          <w:b/>
          <w:sz w:val="32"/>
          <w:szCs w:val="32"/>
        </w:rPr>
        <w:t xml:space="preserve">Succinate </w:t>
      </w:r>
      <w:r w:rsidRPr="007B3D90">
        <w:rPr>
          <w:b/>
          <w:sz w:val="32"/>
          <w:szCs w:val="32"/>
        </w:rPr>
        <w:t xml:space="preserve">Media </w:t>
      </w:r>
      <w:r w:rsidR="005A46D5" w:rsidRPr="007B3D90">
        <w:rPr>
          <w:b/>
          <w:sz w:val="32"/>
          <w:szCs w:val="32"/>
        </w:rPr>
        <w:t>Recipe</w:t>
      </w:r>
      <w:r w:rsidR="000B01A5" w:rsidRPr="007B3D90">
        <w:rPr>
          <w:b/>
          <w:sz w:val="32"/>
          <w:szCs w:val="32"/>
        </w:rPr>
        <w:t xml:space="preserve"> </w:t>
      </w:r>
      <w:r w:rsidRPr="007B3D90">
        <w:rPr>
          <w:b/>
          <w:sz w:val="32"/>
          <w:szCs w:val="32"/>
        </w:rPr>
        <w:t>(</w:t>
      </w:r>
      <w:r w:rsidR="005A46D5" w:rsidRPr="007B3D90">
        <w:rPr>
          <w:b/>
          <w:sz w:val="32"/>
          <w:szCs w:val="32"/>
        </w:rPr>
        <w:t xml:space="preserve">courtesy of the </w:t>
      </w:r>
      <w:proofErr w:type="spellStart"/>
      <w:r w:rsidR="005A46D5" w:rsidRPr="007B3D90">
        <w:rPr>
          <w:b/>
          <w:sz w:val="32"/>
          <w:szCs w:val="32"/>
        </w:rPr>
        <w:t>Averhoff</w:t>
      </w:r>
      <w:proofErr w:type="spellEnd"/>
      <w:r w:rsidR="005A46D5" w:rsidRPr="007B3D90">
        <w:rPr>
          <w:b/>
          <w:sz w:val="32"/>
          <w:szCs w:val="32"/>
        </w:rPr>
        <w:t xml:space="preserve"> lab</w:t>
      </w:r>
      <w:r w:rsidR="000B01A5" w:rsidRPr="007B3D90">
        <w:rPr>
          <w:b/>
          <w:sz w:val="32"/>
          <w:szCs w:val="32"/>
        </w:rPr>
        <w:t>, with modifications for available reagents</w:t>
      </w:r>
      <w:r w:rsidRPr="007B3D90">
        <w:rPr>
          <w:b/>
          <w:sz w:val="32"/>
          <w:szCs w:val="32"/>
        </w:rPr>
        <w:t>)</w:t>
      </w:r>
    </w:p>
    <w:p w14:paraId="39CC9A55" w14:textId="77777777" w:rsidR="005A46D5" w:rsidRDefault="005A46D5"/>
    <w:p w14:paraId="79497263" w14:textId="77777777" w:rsidR="005A46D5" w:rsidRDefault="005A46D5"/>
    <w:p w14:paraId="11B6330F" w14:textId="77777777" w:rsidR="005A46D5" w:rsidRDefault="007B3D90">
      <w:r>
        <w:t xml:space="preserve">To make 1L of standard </w:t>
      </w:r>
      <w:proofErr w:type="spellStart"/>
      <w:r>
        <w:t>Acinetobacter</w:t>
      </w:r>
      <w:proofErr w:type="spellEnd"/>
      <w:r>
        <w:t xml:space="preserve"> Minimal Succinate Media (ABMS)</w:t>
      </w:r>
      <w:r>
        <w:t>, c</w:t>
      </w:r>
      <w:r w:rsidR="005A46D5">
        <w:t>ombine the following:</w:t>
      </w:r>
    </w:p>
    <w:p w14:paraId="15D179EE" w14:textId="77777777" w:rsidR="005A46D5" w:rsidRDefault="005A46D5" w:rsidP="005A46D5">
      <w:pPr>
        <w:pStyle w:val="ListParagraph"/>
        <w:numPr>
          <w:ilvl w:val="0"/>
          <w:numId w:val="1"/>
        </w:numPr>
      </w:pPr>
      <w:r>
        <w:t>880mL autoclaved diH</w:t>
      </w:r>
      <w:r w:rsidRPr="000B01A5">
        <w:rPr>
          <w:vertAlign w:val="subscript"/>
        </w:rPr>
        <w:t>2</w:t>
      </w:r>
      <w:r>
        <w:t>O, room temperature</w:t>
      </w:r>
    </w:p>
    <w:p w14:paraId="203F4AC6" w14:textId="77777777" w:rsidR="005A46D5" w:rsidRDefault="005A46D5" w:rsidP="005A46D5">
      <w:pPr>
        <w:pStyle w:val="ListParagraph"/>
        <w:numPr>
          <w:ilvl w:val="0"/>
          <w:numId w:val="1"/>
        </w:numPr>
      </w:pPr>
      <w:r>
        <w:t>20mL of 1M Sodium Succinate (sterile, room temperature)</w:t>
      </w:r>
    </w:p>
    <w:p w14:paraId="372440F5" w14:textId="77777777" w:rsidR="005A46D5" w:rsidRDefault="005A46D5" w:rsidP="005A46D5">
      <w:pPr>
        <w:pStyle w:val="ListParagraph"/>
        <w:numPr>
          <w:ilvl w:val="0"/>
          <w:numId w:val="1"/>
        </w:numPr>
      </w:pPr>
      <w:r>
        <w:t>50mL of 20X Mineral Solution (sterile, room temperature)</w:t>
      </w:r>
    </w:p>
    <w:p w14:paraId="04DCC53C" w14:textId="77777777" w:rsidR="005A46D5" w:rsidRDefault="005A46D5" w:rsidP="005A46D5">
      <w:pPr>
        <w:pStyle w:val="ListParagraph"/>
        <w:numPr>
          <w:ilvl w:val="0"/>
          <w:numId w:val="1"/>
        </w:numPr>
      </w:pPr>
      <w:r>
        <w:t>50mL of 20X Phosphate Buffer (sterile, room temperature)</w:t>
      </w:r>
    </w:p>
    <w:p w14:paraId="24873430" w14:textId="77777777" w:rsidR="005A46D5" w:rsidRDefault="005A46D5" w:rsidP="005A46D5"/>
    <w:p w14:paraId="71E9E169" w14:textId="77777777" w:rsidR="005A46D5" w:rsidRDefault="005A46D5" w:rsidP="005A46D5">
      <w:r>
        <w:t>To make 1L of AMBS plates:</w:t>
      </w:r>
    </w:p>
    <w:p w14:paraId="34798064" w14:textId="77777777" w:rsidR="005A46D5" w:rsidRDefault="005A46D5" w:rsidP="005A46D5">
      <w:pPr>
        <w:pStyle w:val="ListParagraph"/>
        <w:numPr>
          <w:ilvl w:val="0"/>
          <w:numId w:val="6"/>
        </w:numPr>
      </w:pPr>
      <w:r>
        <w:t>Add 16g/L agar to dH2O before autoclaving in a 2L flask.</w:t>
      </w:r>
    </w:p>
    <w:p w14:paraId="343F50EC" w14:textId="77777777" w:rsidR="005A46D5" w:rsidRDefault="005A46D5" w:rsidP="005A46D5">
      <w:pPr>
        <w:pStyle w:val="ListParagraph"/>
        <w:numPr>
          <w:ilvl w:val="0"/>
          <w:numId w:val="6"/>
        </w:numPr>
      </w:pPr>
      <w:r>
        <w:t>Warm components at 55C in water bath (to reduce temperature difference when added – optional step)</w:t>
      </w:r>
    </w:p>
    <w:p w14:paraId="7C104A58" w14:textId="77777777" w:rsidR="005A46D5" w:rsidRDefault="005A46D5" w:rsidP="005A46D5">
      <w:pPr>
        <w:pStyle w:val="ListParagraph"/>
        <w:numPr>
          <w:ilvl w:val="0"/>
          <w:numId w:val="6"/>
        </w:numPr>
      </w:pPr>
      <w:r>
        <w:t xml:space="preserve">Once water and agar are cool enough to touch the flask, add component solutions. </w:t>
      </w:r>
    </w:p>
    <w:p w14:paraId="1800FF4B" w14:textId="77777777" w:rsidR="005A46D5" w:rsidRDefault="005A46D5" w:rsidP="005A46D5"/>
    <w:p w14:paraId="794E9451" w14:textId="21939BE9" w:rsidR="005A46D5" w:rsidRDefault="006D1914" w:rsidP="005A46D5">
      <w:r>
        <w:t xml:space="preserve">Note: 50C </w:t>
      </w:r>
    </w:p>
    <w:p w14:paraId="46FE3713" w14:textId="77777777" w:rsidR="006D1914" w:rsidRDefault="006D1914" w:rsidP="005A46D5"/>
    <w:p w14:paraId="569CF0D8" w14:textId="77777777" w:rsidR="005A46D5" w:rsidRPr="005A46D5" w:rsidRDefault="005A46D5" w:rsidP="005A46D5">
      <w:pPr>
        <w:rPr>
          <w:sz w:val="28"/>
          <w:szCs w:val="28"/>
          <w:u w:val="single"/>
        </w:rPr>
      </w:pPr>
      <w:r w:rsidRPr="005A46D5">
        <w:rPr>
          <w:sz w:val="28"/>
          <w:szCs w:val="28"/>
          <w:u w:val="single"/>
        </w:rPr>
        <w:t>Component Recipes</w:t>
      </w:r>
    </w:p>
    <w:p w14:paraId="5DD06D67" w14:textId="77777777" w:rsidR="005A46D5" w:rsidRDefault="005A46D5" w:rsidP="005A46D5"/>
    <w:p w14:paraId="2001E794" w14:textId="77777777" w:rsidR="00006FD4" w:rsidRPr="00006FD4" w:rsidRDefault="00006FD4">
      <w:pPr>
        <w:rPr>
          <w:b/>
        </w:rPr>
      </w:pPr>
      <w:r w:rsidRPr="00006FD4">
        <w:rPr>
          <w:b/>
        </w:rPr>
        <w:t>SL9 (trace minerals)</w:t>
      </w:r>
    </w:p>
    <w:p w14:paraId="041DE678" w14:textId="77777777" w:rsidR="00006FD4" w:rsidRDefault="005A46D5" w:rsidP="005A46D5">
      <w:pPr>
        <w:pStyle w:val="ListParagraph"/>
        <w:numPr>
          <w:ilvl w:val="0"/>
          <w:numId w:val="2"/>
        </w:numPr>
      </w:pPr>
      <w:r>
        <w:t>8</w:t>
      </w:r>
      <w:r w:rsidR="00006FD4">
        <w:t>00ml diH</w:t>
      </w:r>
      <w:r w:rsidR="00006FD4" w:rsidRPr="000B01A5">
        <w:rPr>
          <w:vertAlign w:val="subscript"/>
        </w:rPr>
        <w:t>2</w:t>
      </w:r>
      <w:r w:rsidR="00006FD4">
        <w:t>O</w:t>
      </w:r>
    </w:p>
    <w:p w14:paraId="0A1F4AEF" w14:textId="77777777" w:rsidR="00006FD4" w:rsidRDefault="000F350F" w:rsidP="005A46D5">
      <w:pPr>
        <w:pStyle w:val="ListParagraph"/>
        <w:numPr>
          <w:ilvl w:val="0"/>
          <w:numId w:val="2"/>
        </w:numPr>
      </w:pPr>
      <w:proofErr w:type="spellStart"/>
      <w:r>
        <w:t>Nitrotriacetic</w:t>
      </w:r>
      <w:proofErr w:type="spellEnd"/>
      <w:r>
        <w:t xml:space="preserve"> acid</w:t>
      </w:r>
      <w:r w:rsidR="00006FD4">
        <w:t xml:space="preserve">      12.8g</w:t>
      </w:r>
    </w:p>
    <w:p w14:paraId="6D8A7548" w14:textId="2ED4BB0A" w:rsidR="00006FD4" w:rsidRDefault="00006FD4" w:rsidP="005A46D5">
      <w:pPr>
        <w:pStyle w:val="ListParagraph"/>
        <w:numPr>
          <w:ilvl w:val="0"/>
          <w:numId w:val="2"/>
        </w:numPr>
      </w:pPr>
      <w:r>
        <w:t>FeSO</w:t>
      </w:r>
      <w:r w:rsidRPr="000B01A5">
        <w:rPr>
          <w:vertAlign w:val="subscript"/>
        </w:rPr>
        <w:t>4</w:t>
      </w:r>
      <w:r>
        <w:t>•7H</w:t>
      </w:r>
      <w:r w:rsidRPr="000B01A5">
        <w:rPr>
          <w:vertAlign w:val="subscript"/>
        </w:rPr>
        <w:t>2</w:t>
      </w:r>
      <w:r>
        <w:t>O              2g</w:t>
      </w:r>
      <w:r w:rsidR="006D1914">
        <w:t xml:space="preserve"> (note – dissolve first in 2N </w:t>
      </w:r>
      <w:proofErr w:type="spellStart"/>
      <w:r w:rsidR="006D1914">
        <w:t>HCl</w:t>
      </w:r>
      <w:proofErr w:type="spellEnd"/>
      <w:r w:rsidR="006D1914">
        <w:t>)</w:t>
      </w:r>
    </w:p>
    <w:p w14:paraId="73C24FC7" w14:textId="77777777" w:rsidR="00006FD4" w:rsidRDefault="00006FD4" w:rsidP="005A46D5">
      <w:pPr>
        <w:pStyle w:val="ListParagraph"/>
        <w:numPr>
          <w:ilvl w:val="0"/>
          <w:numId w:val="2"/>
        </w:numPr>
      </w:pPr>
      <w:r>
        <w:t>CoCl</w:t>
      </w:r>
      <w:r w:rsidRPr="000B01A5">
        <w:rPr>
          <w:vertAlign w:val="subscript"/>
        </w:rPr>
        <w:t>2</w:t>
      </w:r>
      <w:r>
        <w:t xml:space="preserve"> (anhy</w:t>
      </w:r>
      <w:r w:rsidR="000B01A5">
        <w:t>drous</w:t>
      </w:r>
      <w:proofErr w:type="gramStart"/>
      <w:r w:rsidR="000B01A5">
        <w:t xml:space="preserve">)   </w:t>
      </w:r>
      <w:r>
        <w:t>104mg</w:t>
      </w:r>
      <w:bookmarkStart w:id="0" w:name="_GoBack"/>
      <w:bookmarkEnd w:id="0"/>
      <w:proofErr w:type="gramEnd"/>
    </w:p>
    <w:p w14:paraId="007B729E" w14:textId="77777777" w:rsidR="00006FD4" w:rsidRDefault="00006FD4" w:rsidP="005A46D5">
      <w:pPr>
        <w:pStyle w:val="ListParagraph"/>
        <w:numPr>
          <w:ilvl w:val="0"/>
          <w:numId w:val="2"/>
        </w:numPr>
      </w:pPr>
      <w:r>
        <w:t>MnCl</w:t>
      </w:r>
      <w:r w:rsidRPr="000B01A5">
        <w:rPr>
          <w:vertAlign w:val="subscript"/>
        </w:rPr>
        <w:t>2</w:t>
      </w:r>
      <w:r>
        <w:t>•4H</w:t>
      </w:r>
      <w:r w:rsidRPr="000B01A5">
        <w:rPr>
          <w:vertAlign w:val="subscript"/>
        </w:rPr>
        <w:t>2</w:t>
      </w:r>
      <w:r>
        <w:t>O            122mg</w:t>
      </w:r>
    </w:p>
    <w:p w14:paraId="1AE8CB7A" w14:textId="77777777" w:rsidR="00006FD4" w:rsidRDefault="00006FD4" w:rsidP="005A46D5">
      <w:pPr>
        <w:pStyle w:val="ListParagraph"/>
        <w:numPr>
          <w:ilvl w:val="0"/>
          <w:numId w:val="2"/>
        </w:numPr>
      </w:pPr>
      <w:r>
        <w:t>ZnCl</w:t>
      </w:r>
      <w:r w:rsidRPr="000B01A5">
        <w:rPr>
          <w:vertAlign w:val="subscript"/>
        </w:rPr>
        <w:t>2</w:t>
      </w:r>
      <w:r>
        <w:t xml:space="preserve">                         70mg</w:t>
      </w:r>
    </w:p>
    <w:p w14:paraId="6FD2C403" w14:textId="77777777" w:rsidR="00006FD4" w:rsidRDefault="00006FD4" w:rsidP="005A46D5">
      <w:pPr>
        <w:pStyle w:val="ListParagraph"/>
        <w:numPr>
          <w:ilvl w:val="0"/>
          <w:numId w:val="2"/>
        </w:numPr>
      </w:pPr>
      <w:r>
        <w:t>NaMoO</w:t>
      </w:r>
      <w:r w:rsidRPr="000B01A5">
        <w:rPr>
          <w:vertAlign w:val="subscript"/>
        </w:rPr>
        <w:t>4</w:t>
      </w:r>
      <w:r>
        <w:t>•2H</w:t>
      </w:r>
      <w:r w:rsidRPr="000B01A5">
        <w:rPr>
          <w:vertAlign w:val="subscript"/>
        </w:rPr>
        <w:t>2</w:t>
      </w:r>
      <w:r>
        <w:t>O         36mg</w:t>
      </w:r>
    </w:p>
    <w:p w14:paraId="03B69161" w14:textId="77777777" w:rsidR="00006FD4" w:rsidRDefault="00006FD4" w:rsidP="005A46D5">
      <w:pPr>
        <w:pStyle w:val="ListParagraph"/>
        <w:numPr>
          <w:ilvl w:val="0"/>
          <w:numId w:val="2"/>
        </w:numPr>
      </w:pPr>
      <w:r>
        <w:t>NiCl</w:t>
      </w:r>
      <w:r w:rsidRPr="000B01A5">
        <w:rPr>
          <w:vertAlign w:val="subscript"/>
        </w:rPr>
        <w:t>2</w:t>
      </w:r>
      <w:r>
        <w:t xml:space="preserve"> </w:t>
      </w:r>
      <w:r w:rsidR="009D27AD">
        <w:t xml:space="preserve">                        </w:t>
      </w:r>
      <w:r>
        <w:t>13mg</w:t>
      </w:r>
    </w:p>
    <w:p w14:paraId="0DF3EFDD" w14:textId="77777777" w:rsidR="00006FD4" w:rsidRDefault="00006FD4"/>
    <w:p w14:paraId="6245988C" w14:textId="77777777" w:rsidR="005A46D5" w:rsidRDefault="00006FD4">
      <w:r>
        <w:t>And 1ml of 10ml 10X solution</w:t>
      </w:r>
    </w:p>
    <w:p w14:paraId="22FA1398" w14:textId="77777777" w:rsidR="00006FD4" w:rsidRDefault="00006FD4" w:rsidP="005A46D5">
      <w:pPr>
        <w:pStyle w:val="ListParagraph"/>
        <w:numPr>
          <w:ilvl w:val="0"/>
          <w:numId w:val="3"/>
        </w:numPr>
      </w:pPr>
      <w:r>
        <w:t>H</w:t>
      </w:r>
      <w:r w:rsidRPr="005A46D5">
        <w:rPr>
          <w:vertAlign w:val="subscript"/>
        </w:rPr>
        <w:t>3</w:t>
      </w:r>
      <w:r>
        <w:t>BO</w:t>
      </w:r>
      <w:r w:rsidRPr="005A46D5">
        <w:rPr>
          <w:vertAlign w:val="subscript"/>
        </w:rPr>
        <w:t>3</w:t>
      </w:r>
      <w:r>
        <w:t xml:space="preserve">                      60mg</w:t>
      </w:r>
    </w:p>
    <w:p w14:paraId="6ECE74CC" w14:textId="77777777" w:rsidR="00006FD4" w:rsidRDefault="00006FD4" w:rsidP="005A46D5">
      <w:pPr>
        <w:pStyle w:val="ListParagraph"/>
        <w:numPr>
          <w:ilvl w:val="0"/>
          <w:numId w:val="3"/>
        </w:numPr>
      </w:pPr>
      <w:r>
        <w:t>CuCl</w:t>
      </w:r>
      <w:r w:rsidRPr="005A46D5">
        <w:rPr>
          <w:vertAlign w:val="subscript"/>
        </w:rPr>
        <w:t>2</w:t>
      </w:r>
      <w:r>
        <w:t>•2H</w:t>
      </w:r>
      <w:r w:rsidRPr="005A46D5">
        <w:rPr>
          <w:vertAlign w:val="subscript"/>
        </w:rPr>
        <w:t>2</w:t>
      </w:r>
      <w:r>
        <w:t>O             20mg</w:t>
      </w:r>
    </w:p>
    <w:p w14:paraId="0163BA5D" w14:textId="77777777" w:rsidR="00006FD4" w:rsidRDefault="00006FD4"/>
    <w:p w14:paraId="69F125D3" w14:textId="77777777" w:rsidR="00006FD4" w:rsidRDefault="005A46D5">
      <w:r>
        <w:t xml:space="preserve">Bring to 1000mL and pH 6.5. Note – this requires a lot of </w:t>
      </w:r>
      <w:proofErr w:type="spellStart"/>
      <w:r>
        <w:t>NaOH</w:t>
      </w:r>
      <w:proofErr w:type="spellEnd"/>
      <w:r>
        <w:t xml:space="preserve">, so leave room when bringing up to volume. </w:t>
      </w:r>
    </w:p>
    <w:p w14:paraId="6344F7A7" w14:textId="77777777" w:rsidR="00006FD4" w:rsidRDefault="00006FD4"/>
    <w:p w14:paraId="67DDAB77" w14:textId="77777777" w:rsidR="00006FD4" w:rsidRPr="0087106F" w:rsidRDefault="00006FD4">
      <w:pPr>
        <w:rPr>
          <w:b/>
        </w:rPr>
      </w:pPr>
      <w:r w:rsidRPr="0087106F">
        <w:rPr>
          <w:b/>
        </w:rPr>
        <w:t>Mineral Solution</w:t>
      </w:r>
      <w:r w:rsidR="008F2A93">
        <w:rPr>
          <w:b/>
        </w:rPr>
        <w:t xml:space="preserve"> (20x)</w:t>
      </w:r>
    </w:p>
    <w:p w14:paraId="3E07E05A" w14:textId="77777777" w:rsidR="00006FD4" w:rsidRDefault="00006FD4" w:rsidP="005A46D5">
      <w:pPr>
        <w:pStyle w:val="ListParagraph"/>
        <w:numPr>
          <w:ilvl w:val="0"/>
          <w:numId w:val="4"/>
        </w:numPr>
      </w:pPr>
      <w:r>
        <w:t>NH</w:t>
      </w:r>
      <w:r w:rsidRPr="005A46D5">
        <w:rPr>
          <w:vertAlign w:val="subscript"/>
        </w:rPr>
        <w:t>4</w:t>
      </w:r>
      <w:r>
        <w:t>Cl                             10g</w:t>
      </w:r>
    </w:p>
    <w:p w14:paraId="4F36BAA8" w14:textId="77777777" w:rsidR="00006FD4" w:rsidRDefault="00006FD4" w:rsidP="005A46D5">
      <w:pPr>
        <w:pStyle w:val="ListParagraph"/>
        <w:numPr>
          <w:ilvl w:val="0"/>
          <w:numId w:val="4"/>
        </w:numPr>
      </w:pPr>
      <w:r>
        <w:t>MgSO</w:t>
      </w:r>
      <w:r w:rsidRPr="005A46D5">
        <w:rPr>
          <w:vertAlign w:val="subscript"/>
        </w:rPr>
        <w:t>4</w:t>
      </w:r>
      <w:r>
        <w:t>•7H2O                 5.9g</w:t>
      </w:r>
    </w:p>
    <w:p w14:paraId="01A39055" w14:textId="77777777" w:rsidR="00006FD4" w:rsidRDefault="00006FD4" w:rsidP="005A46D5">
      <w:pPr>
        <w:pStyle w:val="ListParagraph"/>
        <w:numPr>
          <w:ilvl w:val="0"/>
          <w:numId w:val="4"/>
        </w:numPr>
      </w:pPr>
      <w:r>
        <w:t>KNO</w:t>
      </w:r>
      <w:r w:rsidRPr="005A46D5">
        <w:rPr>
          <w:vertAlign w:val="subscript"/>
        </w:rPr>
        <w:t>3</w:t>
      </w:r>
      <w:r>
        <w:t xml:space="preserve">                               1g</w:t>
      </w:r>
    </w:p>
    <w:p w14:paraId="7AE4C36C" w14:textId="77777777" w:rsidR="00006FD4" w:rsidRDefault="00006FD4" w:rsidP="005A46D5">
      <w:pPr>
        <w:pStyle w:val="ListParagraph"/>
        <w:numPr>
          <w:ilvl w:val="0"/>
          <w:numId w:val="4"/>
        </w:numPr>
      </w:pPr>
      <w:r>
        <w:t>(</w:t>
      </w:r>
      <w:proofErr w:type="gramStart"/>
      <w:r>
        <w:t>NH</w:t>
      </w:r>
      <w:r w:rsidRPr="005A46D5">
        <w:rPr>
          <w:vertAlign w:val="subscript"/>
        </w:rPr>
        <w:t>4</w:t>
      </w:r>
      <w:r>
        <w:t>)</w:t>
      </w:r>
      <w:r w:rsidRPr="005A46D5">
        <w:rPr>
          <w:vertAlign w:val="subscript"/>
        </w:rPr>
        <w:t>6</w:t>
      </w:r>
      <w:r>
        <w:t>Mo</w:t>
      </w:r>
      <w:r w:rsidRPr="005A46D5">
        <w:rPr>
          <w:vertAlign w:val="subscript"/>
        </w:rPr>
        <w:t>7</w:t>
      </w:r>
      <w:r>
        <w:t>O</w:t>
      </w:r>
      <w:r w:rsidRPr="005A46D5">
        <w:rPr>
          <w:vertAlign w:val="subscript"/>
        </w:rPr>
        <w:t>24</w:t>
      </w:r>
      <w:proofErr w:type="gramEnd"/>
      <w:r>
        <w:t>•4H2O   20mg</w:t>
      </w:r>
    </w:p>
    <w:p w14:paraId="352A0F6E" w14:textId="77777777" w:rsidR="00006FD4" w:rsidRDefault="00006FD4" w:rsidP="005A46D5">
      <w:pPr>
        <w:pStyle w:val="ListParagraph"/>
        <w:numPr>
          <w:ilvl w:val="0"/>
          <w:numId w:val="4"/>
        </w:numPr>
      </w:pPr>
      <w:r>
        <w:t>CaCl</w:t>
      </w:r>
      <w:r w:rsidRPr="005A46D5">
        <w:rPr>
          <w:vertAlign w:val="subscript"/>
        </w:rPr>
        <w:t>2</w:t>
      </w:r>
      <w:r>
        <w:t xml:space="preserve"> Solution               931.5µl</w:t>
      </w:r>
    </w:p>
    <w:p w14:paraId="299EC475" w14:textId="77777777" w:rsidR="0087106F" w:rsidRDefault="005A46D5" w:rsidP="005A46D5">
      <w:pPr>
        <w:pStyle w:val="ListParagraph"/>
        <w:numPr>
          <w:ilvl w:val="0"/>
          <w:numId w:val="4"/>
        </w:numPr>
      </w:pPr>
      <w:r>
        <w:t>1</w:t>
      </w:r>
      <w:r w:rsidR="00006FD4">
        <w:t>0ml of SL9</w:t>
      </w:r>
    </w:p>
    <w:p w14:paraId="4AE379A5" w14:textId="77777777" w:rsidR="00006FD4" w:rsidRDefault="00006FD4"/>
    <w:p w14:paraId="13BE912D" w14:textId="77777777" w:rsidR="008F2A93" w:rsidRDefault="00006FD4">
      <w:r>
        <w:t>Brought up volume to 500ml</w:t>
      </w:r>
      <w:r w:rsidR="008F2A93">
        <w:t xml:space="preserve"> in graduated cylinder with deionized water. </w:t>
      </w:r>
    </w:p>
    <w:p w14:paraId="10D423D9" w14:textId="77777777" w:rsidR="008F2A93" w:rsidRDefault="008F2A93"/>
    <w:p w14:paraId="356FEDA9" w14:textId="77777777" w:rsidR="0087106F" w:rsidRDefault="0087106F"/>
    <w:p w14:paraId="21FD3E38" w14:textId="77777777" w:rsidR="008F2A93" w:rsidRPr="008F2A93" w:rsidRDefault="008F2A93">
      <w:pPr>
        <w:rPr>
          <w:b/>
        </w:rPr>
      </w:pPr>
      <w:r w:rsidRPr="008F2A93">
        <w:rPr>
          <w:b/>
        </w:rPr>
        <w:t>Phosphate Buffer (20x)</w:t>
      </w:r>
    </w:p>
    <w:p w14:paraId="0B48AB4F" w14:textId="77777777" w:rsidR="008F2A93" w:rsidRDefault="008F2A93" w:rsidP="005A46D5">
      <w:pPr>
        <w:pStyle w:val="ListParagraph"/>
        <w:numPr>
          <w:ilvl w:val="0"/>
          <w:numId w:val="5"/>
        </w:numPr>
      </w:pPr>
      <w:r>
        <w:t>KH</w:t>
      </w:r>
      <w:r w:rsidRPr="005A46D5">
        <w:rPr>
          <w:vertAlign w:val="subscript"/>
        </w:rPr>
        <w:t>2</w:t>
      </w:r>
      <w:r>
        <w:t>PO</w:t>
      </w:r>
      <w:r w:rsidRPr="005A46D5">
        <w:rPr>
          <w:vertAlign w:val="subscript"/>
        </w:rPr>
        <w:t>4</w:t>
      </w:r>
      <w:r w:rsidR="009D27AD" w:rsidRPr="005A46D5">
        <w:rPr>
          <w:vertAlign w:val="subscript"/>
        </w:rPr>
        <w:t xml:space="preserve"> </w:t>
      </w:r>
      <w:r w:rsidR="009D27AD">
        <w:t xml:space="preserve">                   68g</w:t>
      </w:r>
    </w:p>
    <w:p w14:paraId="7DE0BBAE" w14:textId="77777777" w:rsidR="008F2A93" w:rsidRDefault="008F2A93" w:rsidP="005A46D5">
      <w:pPr>
        <w:pStyle w:val="ListParagraph"/>
        <w:numPr>
          <w:ilvl w:val="0"/>
          <w:numId w:val="5"/>
        </w:numPr>
      </w:pPr>
      <w:r>
        <w:t>Na</w:t>
      </w:r>
      <w:r w:rsidRPr="005A46D5">
        <w:rPr>
          <w:vertAlign w:val="subscript"/>
        </w:rPr>
        <w:t>2</w:t>
      </w:r>
      <w:r>
        <w:t>HPO</w:t>
      </w:r>
      <w:r w:rsidRPr="005A46D5">
        <w:rPr>
          <w:vertAlign w:val="subscript"/>
        </w:rPr>
        <w:t>4</w:t>
      </w:r>
      <w:r>
        <w:t>•H2O</w:t>
      </w:r>
      <w:r w:rsidR="009D27AD">
        <w:t xml:space="preserve">         132.5g</w:t>
      </w:r>
    </w:p>
    <w:p w14:paraId="318CF514" w14:textId="77777777" w:rsidR="008F2A93" w:rsidRDefault="005A46D5" w:rsidP="005A46D5">
      <w:pPr>
        <w:pStyle w:val="ListParagraph"/>
        <w:numPr>
          <w:ilvl w:val="0"/>
          <w:numId w:val="5"/>
        </w:numPr>
      </w:pPr>
      <w:r>
        <w:t>400ml deionized water, pH</w:t>
      </w:r>
      <w:r w:rsidR="008F2A93">
        <w:t xml:space="preserve"> to 6.8</w:t>
      </w:r>
    </w:p>
    <w:p w14:paraId="07A2C547" w14:textId="77777777" w:rsidR="008F2A93" w:rsidRDefault="008F2A93" w:rsidP="005A46D5">
      <w:pPr>
        <w:pStyle w:val="ListParagraph"/>
        <w:numPr>
          <w:ilvl w:val="0"/>
          <w:numId w:val="5"/>
        </w:numPr>
      </w:pPr>
      <w:r>
        <w:t xml:space="preserve">Volume brought up to 500ml </w:t>
      </w:r>
    </w:p>
    <w:p w14:paraId="0A76F370" w14:textId="77777777" w:rsidR="00006FD4" w:rsidRDefault="00006FD4"/>
    <w:sectPr w:rsidR="00006FD4" w:rsidSect="00006F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1BF"/>
    <w:multiLevelType w:val="hybridMultilevel"/>
    <w:tmpl w:val="F27E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4FFE"/>
    <w:multiLevelType w:val="hybridMultilevel"/>
    <w:tmpl w:val="00B0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205A6"/>
    <w:multiLevelType w:val="hybridMultilevel"/>
    <w:tmpl w:val="BCDE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C125D"/>
    <w:multiLevelType w:val="hybridMultilevel"/>
    <w:tmpl w:val="745A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B2917"/>
    <w:multiLevelType w:val="hybridMultilevel"/>
    <w:tmpl w:val="34A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82BBD"/>
    <w:multiLevelType w:val="hybridMultilevel"/>
    <w:tmpl w:val="4B52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D4"/>
    <w:rsid w:val="00006FD4"/>
    <w:rsid w:val="000B01A5"/>
    <w:rsid w:val="000F350F"/>
    <w:rsid w:val="00112A34"/>
    <w:rsid w:val="005A46D5"/>
    <w:rsid w:val="006D1914"/>
    <w:rsid w:val="007B3D90"/>
    <w:rsid w:val="0087106F"/>
    <w:rsid w:val="008F2A93"/>
    <w:rsid w:val="00945F64"/>
    <w:rsid w:val="009A3A26"/>
    <w:rsid w:val="009D27AD"/>
    <w:rsid w:val="009E33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227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7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7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1376</Characters>
  <Application>Microsoft Macintosh Word</Application>
  <DocSecurity>0</DocSecurity>
  <Lines>11</Lines>
  <Paragraphs>3</Paragraphs>
  <ScaleCrop>false</ScaleCrop>
  <Company>UT Austin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Renda</dc:creator>
  <cp:keywords/>
  <cp:lastModifiedBy>Brian Renda</cp:lastModifiedBy>
  <cp:revision>4</cp:revision>
  <cp:lastPrinted>2014-05-02T21:03:00Z</cp:lastPrinted>
  <dcterms:created xsi:type="dcterms:W3CDTF">2014-05-02T21:19:00Z</dcterms:created>
  <dcterms:modified xsi:type="dcterms:W3CDTF">2014-05-02T21:23:00Z</dcterms:modified>
</cp:coreProperties>
</file>